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A77" w:rsidRPr="003907A4" w:rsidRDefault="0090009B">
      <w:pPr>
        <w:pStyle w:val="10"/>
        <w:keepNext/>
        <w:keepLines/>
        <w:shd w:val="clear" w:color="auto" w:fill="auto"/>
        <w:tabs>
          <w:tab w:val="left" w:pos="6838"/>
        </w:tabs>
        <w:ind w:left="5460" w:right="320"/>
        <w:rPr>
          <w:lang w:val="ru-RU"/>
        </w:rPr>
      </w:pPr>
      <w:bookmarkStart w:id="0" w:name="bookmark0"/>
      <w:r>
        <w:t>Приложение к постановлению администрации города Назарово от</w:t>
      </w:r>
      <w:r w:rsidR="003907A4">
        <w:rPr>
          <w:lang w:val="ru-RU"/>
        </w:rPr>
        <w:t xml:space="preserve"> 22.11.2013</w:t>
      </w:r>
      <w:r>
        <w:tab/>
        <w:t>№</w:t>
      </w:r>
      <w:bookmarkEnd w:id="0"/>
      <w:r w:rsidR="003907A4">
        <w:rPr>
          <w:lang w:val="ru-RU"/>
        </w:rPr>
        <w:t xml:space="preserve"> 2281-п</w:t>
      </w:r>
    </w:p>
    <w:p w:rsidR="002E7A77" w:rsidRDefault="0090009B">
      <w:pPr>
        <w:pStyle w:val="20"/>
        <w:keepNext/>
        <w:keepLines/>
        <w:shd w:val="clear" w:color="auto" w:fill="auto"/>
        <w:spacing w:before="0" w:after="296"/>
        <w:ind w:left="100"/>
      </w:pPr>
      <w:bookmarkStart w:id="1" w:name="bookmark1"/>
      <w:r>
        <w:t>Стоимость предоставления платных услуг Муниципального бюджетного учреждения «Центр социального обслуживания граждан пожилого возраста и инвалидов» г</w:t>
      </w:r>
      <w:proofErr w:type="gramStart"/>
      <w:r>
        <w:t>.Н</w:t>
      </w:r>
      <w:proofErr w:type="gramEnd"/>
      <w:r>
        <w:t>азарово Красноярского края</w:t>
      </w:r>
      <w:bookmarkEnd w:id="1"/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90"/>
        <w:gridCol w:w="6691"/>
        <w:gridCol w:w="1147"/>
        <w:gridCol w:w="1152"/>
      </w:tblGrid>
      <w:tr w:rsidR="002E7A77">
        <w:tblPrEx>
          <w:tblCellMar>
            <w:top w:w="0" w:type="dxa"/>
            <w:bottom w:w="0" w:type="dxa"/>
          </w:tblCellMar>
        </w:tblPrEx>
        <w:trPr>
          <w:trHeight w:val="754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ind w:right="200"/>
            </w:pPr>
            <w:r>
              <w:t>№ п/п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ind w:left="2620"/>
              <w:jc w:val="left"/>
            </w:pPr>
            <w:r>
              <w:t>Наименование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74" w:lineRule="exact"/>
              <w:ind w:right="460"/>
            </w:pPr>
            <w:r>
              <w:t>Время, мин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jc w:val="center"/>
            </w:pPr>
            <w:r>
              <w:t>Сумма, руб.</w:t>
            </w:r>
          </w:p>
        </w:tc>
      </w:tr>
      <w:tr w:rsidR="002E7A77">
        <w:tblPrEx>
          <w:tblCellMar>
            <w:top w:w="0" w:type="dxa"/>
            <w:bottom w:w="0" w:type="dxa"/>
          </w:tblCellMar>
        </w:tblPrEx>
        <w:trPr>
          <w:trHeight w:val="322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2E7A77" w:rsidP="003907A4">
            <w:pPr>
              <w:rPr>
                <w:sz w:val="10"/>
                <w:szCs w:val="10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40"/>
              <w:shd w:val="clear" w:color="auto" w:fill="auto"/>
              <w:spacing w:line="240" w:lineRule="auto"/>
              <w:ind w:left="1660"/>
            </w:pPr>
            <w:r>
              <w:t>Услуги социального работника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40"/>
              <w:shd w:val="clear" w:color="auto" w:fill="auto"/>
              <w:spacing w:line="240" w:lineRule="auto"/>
              <w:ind w:right="460"/>
              <w:jc w:val="right"/>
            </w:pPr>
            <w:r>
              <w:t>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40"/>
              <w:shd w:val="clear" w:color="auto" w:fill="auto"/>
              <w:spacing w:line="240" w:lineRule="auto"/>
              <w:jc w:val="center"/>
            </w:pPr>
            <w:r>
              <w:t>6</w:t>
            </w:r>
          </w:p>
        </w:tc>
      </w:tr>
      <w:tr w:rsidR="002E7A77">
        <w:tblPrEx>
          <w:tblCellMar>
            <w:top w:w="0" w:type="dxa"/>
            <w:bottom w:w="0" w:type="dxa"/>
          </w:tblCellMar>
        </w:tblPrEx>
        <w:trPr>
          <w:trHeight w:val="326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2E7A77" w:rsidP="003907A4">
            <w:pPr>
              <w:rPr>
                <w:sz w:val="10"/>
                <w:szCs w:val="10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50"/>
              <w:shd w:val="clear" w:color="auto" w:fill="auto"/>
              <w:spacing w:line="240" w:lineRule="auto"/>
            </w:pPr>
            <w:r>
              <w:t>Услуги по уборке и содержанию помещений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2E7A77" w:rsidP="003907A4">
            <w:pPr>
              <w:rPr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2E7A77" w:rsidP="003907A4">
            <w:pPr>
              <w:rPr>
                <w:sz w:val="10"/>
                <w:szCs w:val="10"/>
              </w:rPr>
            </w:pPr>
          </w:p>
        </w:tc>
      </w:tr>
      <w:tr w:rsidR="002E7A77">
        <w:tblPrEx>
          <w:tblCellMar>
            <w:top w:w="0" w:type="dxa"/>
            <w:bottom w:w="0" w:type="dxa"/>
          </w:tblCellMar>
        </w:tblPrEx>
        <w:trPr>
          <w:trHeight w:val="326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30"/>
              <w:shd w:val="clear" w:color="auto" w:fill="auto"/>
              <w:spacing w:line="240" w:lineRule="auto"/>
              <w:ind w:right="200"/>
            </w:pPr>
            <w:r>
              <w:t>1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30"/>
              <w:shd w:val="clear" w:color="auto" w:fill="auto"/>
              <w:spacing w:line="240" w:lineRule="auto"/>
              <w:jc w:val="both"/>
            </w:pPr>
            <w:r>
              <w:t>Уборка однокомнатной квартиры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2E7A77" w:rsidP="003907A4">
            <w:pPr>
              <w:rPr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2E7A77" w:rsidP="003907A4">
            <w:pPr>
              <w:rPr>
                <w:sz w:val="10"/>
                <w:szCs w:val="10"/>
              </w:rPr>
            </w:pPr>
          </w:p>
        </w:tc>
      </w:tr>
      <w:tr w:rsidR="002E7A77">
        <w:tblPrEx>
          <w:tblCellMar>
            <w:top w:w="0" w:type="dxa"/>
            <w:bottom w:w="0" w:type="dxa"/>
          </w:tblCellMar>
        </w:tblPrEx>
        <w:trPr>
          <w:trHeight w:val="326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2E7A77" w:rsidP="003907A4">
            <w:pPr>
              <w:rPr>
                <w:sz w:val="10"/>
                <w:szCs w:val="10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both"/>
            </w:pPr>
            <w:r>
              <w:t>Благоустроенная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ind w:right="460"/>
            </w:pPr>
            <w:r>
              <w:t>120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center"/>
            </w:pPr>
            <w:r>
              <w:t>144</w:t>
            </w:r>
          </w:p>
        </w:tc>
      </w:tr>
      <w:tr w:rsidR="002E7A77">
        <w:tblPrEx>
          <w:tblCellMar>
            <w:top w:w="0" w:type="dxa"/>
            <w:bottom w:w="0" w:type="dxa"/>
          </w:tblCellMar>
        </w:tblPrEx>
        <w:trPr>
          <w:trHeight w:val="326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2E7A77" w:rsidP="003907A4">
            <w:pPr>
              <w:rPr>
                <w:sz w:val="10"/>
                <w:szCs w:val="10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both"/>
            </w:pPr>
            <w:r>
              <w:t>Неблагоустроенная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ind w:right="460"/>
            </w:pPr>
            <w:r>
              <w:t>150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center"/>
            </w:pPr>
            <w:r>
              <w:t>180</w:t>
            </w:r>
          </w:p>
        </w:tc>
      </w:tr>
      <w:tr w:rsidR="002E7A77">
        <w:tblPrEx>
          <w:tblCellMar>
            <w:top w:w="0" w:type="dxa"/>
            <w:bottom w:w="0" w:type="dxa"/>
          </w:tblCellMar>
        </w:tblPrEx>
        <w:trPr>
          <w:trHeight w:val="326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30"/>
              <w:shd w:val="clear" w:color="auto" w:fill="auto"/>
              <w:spacing w:line="240" w:lineRule="auto"/>
              <w:ind w:right="200"/>
            </w:pPr>
            <w:r>
              <w:t>2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30"/>
              <w:shd w:val="clear" w:color="auto" w:fill="auto"/>
              <w:spacing w:line="240" w:lineRule="auto"/>
              <w:jc w:val="both"/>
            </w:pPr>
            <w:r>
              <w:t>Уборка двухкомнатной квартиры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2E7A77" w:rsidP="003907A4">
            <w:pPr>
              <w:rPr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2E7A77" w:rsidP="003907A4">
            <w:pPr>
              <w:rPr>
                <w:sz w:val="10"/>
                <w:szCs w:val="10"/>
              </w:rPr>
            </w:pPr>
          </w:p>
        </w:tc>
      </w:tr>
      <w:tr w:rsidR="002E7A77">
        <w:tblPrEx>
          <w:tblCellMar>
            <w:top w:w="0" w:type="dxa"/>
            <w:bottom w:w="0" w:type="dxa"/>
          </w:tblCellMar>
        </w:tblPrEx>
        <w:trPr>
          <w:trHeight w:val="331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2E7A77" w:rsidP="003907A4">
            <w:pPr>
              <w:rPr>
                <w:sz w:val="10"/>
                <w:szCs w:val="10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both"/>
            </w:pPr>
            <w:r>
              <w:t>Благоустроенная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ind w:right="460"/>
            </w:pPr>
            <w:r>
              <w:t>150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center"/>
            </w:pPr>
            <w:r>
              <w:t>180</w:t>
            </w:r>
          </w:p>
        </w:tc>
      </w:tr>
      <w:tr w:rsidR="002E7A77">
        <w:tblPrEx>
          <w:tblCellMar>
            <w:top w:w="0" w:type="dxa"/>
            <w:bottom w:w="0" w:type="dxa"/>
          </w:tblCellMar>
        </w:tblPrEx>
        <w:trPr>
          <w:trHeight w:val="326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2E7A77" w:rsidP="003907A4">
            <w:pPr>
              <w:rPr>
                <w:sz w:val="10"/>
                <w:szCs w:val="10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both"/>
            </w:pPr>
            <w:r>
              <w:t>Неблагоустроенная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ind w:right="460"/>
            </w:pPr>
            <w:r>
              <w:t>180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center"/>
            </w:pPr>
            <w:r>
              <w:t>216</w:t>
            </w:r>
          </w:p>
        </w:tc>
      </w:tr>
      <w:tr w:rsidR="002E7A77">
        <w:tblPrEx>
          <w:tblCellMar>
            <w:top w:w="0" w:type="dxa"/>
            <w:bottom w:w="0" w:type="dxa"/>
          </w:tblCellMar>
        </w:tblPrEx>
        <w:trPr>
          <w:trHeight w:val="322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30"/>
              <w:shd w:val="clear" w:color="auto" w:fill="auto"/>
              <w:spacing w:line="240" w:lineRule="auto"/>
              <w:ind w:right="200"/>
            </w:pPr>
            <w:r>
              <w:t>3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30"/>
              <w:shd w:val="clear" w:color="auto" w:fill="auto"/>
              <w:spacing w:line="240" w:lineRule="auto"/>
              <w:jc w:val="both"/>
            </w:pPr>
            <w:r>
              <w:t>Прочие услуги по уборке квартиры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2E7A77" w:rsidP="003907A4">
            <w:pPr>
              <w:rPr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2E7A77" w:rsidP="003907A4">
            <w:pPr>
              <w:rPr>
                <w:sz w:val="10"/>
                <w:szCs w:val="10"/>
              </w:rPr>
            </w:pPr>
          </w:p>
        </w:tc>
      </w:tr>
      <w:tr w:rsidR="002E7A77">
        <w:tblPrEx>
          <w:tblCellMar>
            <w:top w:w="0" w:type="dxa"/>
            <w:bottom w:w="0" w:type="dxa"/>
          </w:tblCellMar>
        </w:tblPrEx>
        <w:trPr>
          <w:trHeight w:val="326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2E7A77" w:rsidP="003907A4">
            <w:pPr>
              <w:rPr>
                <w:sz w:val="10"/>
                <w:szCs w:val="10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both"/>
            </w:pPr>
            <w:r>
              <w:t>Влажная очистка от пыли стен, потолков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ind w:right="460"/>
            </w:pPr>
            <w:r>
              <w:t>30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center"/>
            </w:pPr>
            <w:r>
              <w:t>36</w:t>
            </w:r>
          </w:p>
        </w:tc>
      </w:tr>
      <w:tr w:rsidR="002E7A77">
        <w:tblPrEx>
          <w:tblCellMar>
            <w:top w:w="0" w:type="dxa"/>
            <w:bottom w:w="0" w:type="dxa"/>
          </w:tblCellMar>
        </w:tblPrEx>
        <w:trPr>
          <w:trHeight w:val="322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2E7A77" w:rsidP="003907A4">
            <w:pPr>
              <w:rPr>
                <w:sz w:val="10"/>
                <w:szCs w:val="10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both"/>
            </w:pPr>
            <w:r>
              <w:t>Чистка ковров, ковровых покрытий пылесосом заказчика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ind w:right="460"/>
            </w:pPr>
            <w:r>
              <w:t>15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center"/>
            </w:pPr>
            <w:r>
              <w:t>18</w:t>
            </w:r>
          </w:p>
        </w:tc>
      </w:tr>
      <w:tr w:rsidR="002E7A77">
        <w:tblPrEx>
          <w:tblCellMar>
            <w:top w:w="0" w:type="dxa"/>
            <w:bottom w:w="0" w:type="dxa"/>
          </w:tblCellMar>
        </w:tblPrEx>
        <w:trPr>
          <w:trHeight w:val="326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2E7A77" w:rsidP="003907A4">
            <w:pPr>
              <w:rPr>
                <w:sz w:val="10"/>
                <w:szCs w:val="10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both"/>
            </w:pPr>
            <w:r>
              <w:t>Мытье (чистка) посуды моющими средствами заказчика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ind w:right="460"/>
            </w:pPr>
            <w:r>
              <w:t>40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center"/>
            </w:pPr>
            <w:r>
              <w:t>48</w:t>
            </w:r>
          </w:p>
        </w:tc>
      </w:tr>
      <w:tr w:rsidR="002E7A77">
        <w:tblPrEx>
          <w:tblCellMar>
            <w:top w:w="0" w:type="dxa"/>
            <w:bottom w:w="0" w:type="dxa"/>
          </w:tblCellMar>
        </w:tblPrEx>
        <w:trPr>
          <w:trHeight w:val="326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2E7A77" w:rsidP="003907A4">
            <w:pPr>
              <w:rPr>
                <w:sz w:val="10"/>
                <w:szCs w:val="10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both"/>
            </w:pPr>
            <w:r>
              <w:t>Мытье стен и дверей моющими средствами заказчика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ind w:right="460"/>
            </w:pPr>
            <w:r>
              <w:t>30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center"/>
            </w:pPr>
            <w:r>
              <w:t>36</w:t>
            </w:r>
          </w:p>
        </w:tc>
      </w:tr>
      <w:tr w:rsidR="002E7A77">
        <w:tblPrEx>
          <w:tblCellMar>
            <w:top w:w="0" w:type="dxa"/>
            <w:bottom w:w="0" w:type="dxa"/>
          </w:tblCellMar>
        </w:tblPrEx>
        <w:trPr>
          <w:trHeight w:val="643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2E7A77" w:rsidP="003907A4">
            <w:pPr>
              <w:rPr>
                <w:sz w:val="10"/>
                <w:szCs w:val="10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83" w:lineRule="exact"/>
              <w:jc w:val="both"/>
            </w:pPr>
            <w:r>
              <w:t>Мытье (чистка) ванны, унитаза, плитки моющими средствами заказчика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ind w:right="460"/>
            </w:pPr>
            <w:r>
              <w:t>60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center"/>
            </w:pPr>
            <w:r>
              <w:t>72</w:t>
            </w:r>
          </w:p>
        </w:tc>
      </w:tr>
      <w:tr w:rsidR="002E7A77">
        <w:tblPrEx>
          <w:tblCellMar>
            <w:top w:w="0" w:type="dxa"/>
            <w:bottom w:w="0" w:type="dxa"/>
          </w:tblCellMar>
        </w:tblPrEx>
        <w:trPr>
          <w:trHeight w:val="326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30"/>
              <w:shd w:val="clear" w:color="auto" w:fill="auto"/>
              <w:spacing w:line="240" w:lineRule="auto"/>
              <w:ind w:right="200"/>
            </w:pPr>
            <w:r>
              <w:t>4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30"/>
              <w:shd w:val="clear" w:color="auto" w:fill="auto"/>
              <w:spacing w:line="240" w:lineRule="auto"/>
              <w:jc w:val="both"/>
            </w:pPr>
            <w:r>
              <w:t>Стирка белья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2E7A77" w:rsidP="003907A4">
            <w:pPr>
              <w:rPr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2E7A77" w:rsidP="003907A4">
            <w:pPr>
              <w:rPr>
                <w:sz w:val="10"/>
                <w:szCs w:val="10"/>
              </w:rPr>
            </w:pPr>
          </w:p>
        </w:tc>
      </w:tr>
      <w:tr w:rsidR="002E7A77">
        <w:tblPrEx>
          <w:tblCellMar>
            <w:top w:w="0" w:type="dxa"/>
            <w:bottom w:w="0" w:type="dxa"/>
          </w:tblCellMar>
        </w:tblPrEx>
        <w:trPr>
          <w:trHeight w:val="643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2E7A77" w:rsidP="003907A4">
            <w:pPr>
              <w:rPr>
                <w:sz w:val="10"/>
                <w:szCs w:val="10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ind w:left="120"/>
              <w:jc w:val="left"/>
            </w:pPr>
            <w:r>
              <w:t>Стирка 1 кг белья на дому заказчика вручную моющими средствами заказчика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ind w:right="460"/>
            </w:pPr>
            <w:r>
              <w:t>30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center"/>
            </w:pPr>
            <w:r>
              <w:t>36</w:t>
            </w:r>
          </w:p>
        </w:tc>
      </w:tr>
      <w:tr w:rsidR="002E7A77">
        <w:tblPrEx>
          <w:tblCellMar>
            <w:top w:w="0" w:type="dxa"/>
            <w:bottom w:w="0" w:type="dxa"/>
          </w:tblCellMar>
        </w:tblPrEx>
        <w:trPr>
          <w:trHeight w:val="950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2E7A77" w:rsidP="003907A4">
            <w:pPr>
              <w:rPr>
                <w:sz w:val="10"/>
                <w:szCs w:val="10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74" w:lineRule="exact"/>
              <w:jc w:val="both"/>
            </w:pPr>
            <w:r>
              <w:t xml:space="preserve">Стирка белья на дому заказчика стиральной машиной </w:t>
            </w:r>
            <w:proofErr w:type="spellStart"/>
            <w:r>
              <w:t>активаторного</w:t>
            </w:r>
            <w:proofErr w:type="spellEnd"/>
            <w:r>
              <w:t xml:space="preserve"> типа моющими средствами заказчика (1 закладка - 3 кг)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ind w:right="460"/>
            </w:pPr>
            <w:r>
              <w:t>60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center"/>
            </w:pPr>
            <w:r>
              <w:t>72</w:t>
            </w:r>
          </w:p>
        </w:tc>
      </w:tr>
      <w:tr w:rsidR="002E7A77">
        <w:tblPrEx>
          <w:tblCellMar>
            <w:top w:w="0" w:type="dxa"/>
            <w:bottom w:w="0" w:type="dxa"/>
          </w:tblCellMar>
        </w:tblPrEx>
        <w:trPr>
          <w:trHeight w:val="317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2E7A77" w:rsidP="003907A4">
            <w:pPr>
              <w:rPr>
                <w:sz w:val="10"/>
                <w:szCs w:val="10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both"/>
            </w:pPr>
            <w:r>
              <w:t>Развешивать влажное белье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ind w:right="460"/>
            </w:pPr>
            <w:r>
              <w:t>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center"/>
            </w:pPr>
            <w:r>
              <w:t>6</w:t>
            </w:r>
          </w:p>
        </w:tc>
      </w:tr>
      <w:tr w:rsidR="002E7A77">
        <w:tblPrEx>
          <w:tblCellMar>
            <w:top w:w="0" w:type="dxa"/>
            <w:bottom w:w="0" w:type="dxa"/>
          </w:tblCellMar>
        </w:tblPrEx>
        <w:trPr>
          <w:trHeight w:val="331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2E7A77" w:rsidP="003907A4">
            <w:pPr>
              <w:rPr>
                <w:sz w:val="10"/>
                <w:szCs w:val="10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both"/>
            </w:pPr>
            <w:r>
              <w:t>Снятие сухого белья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ind w:right="460"/>
            </w:pPr>
            <w:r>
              <w:t>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center"/>
            </w:pPr>
            <w:r>
              <w:t>6</w:t>
            </w:r>
          </w:p>
        </w:tc>
      </w:tr>
      <w:tr w:rsidR="002E7A77">
        <w:tblPrEx>
          <w:tblCellMar>
            <w:top w:w="0" w:type="dxa"/>
            <w:bottom w:w="0" w:type="dxa"/>
          </w:tblCellMar>
        </w:tblPrEx>
        <w:trPr>
          <w:trHeight w:val="322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2E7A77" w:rsidP="003907A4">
            <w:pPr>
              <w:rPr>
                <w:sz w:val="10"/>
                <w:szCs w:val="10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50"/>
              <w:shd w:val="clear" w:color="auto" w:fill="auto"/>
              <w:spacing w:line="240" w:lineRule="auto"/>
            </w:pPr>
            <w:r>
              <w:t>Глажение белья вручную на дому заказчика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2E7A77" w:rsidP="003907A4">
            <w:pPr>
              <w:rPr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2E7A77" w:rsidP="003907A4">
            <w:pPr>
              <w:rPr>
                <w:sz w:val="10"/>
                <w:szCs w:val="10"/>
              </w:rPr>
            </w:pPr>
          </w:p>
        </w:tc>
      </w:tr>
      <w:tr w:rsidR="002E7A77">
        <w:tblPrEx>
          <w:tblCellMar>
            <w:top w:w="0" w:type="dxa"/>
            <w:bottom w:w="0" w:type="dxa"/>
          </w:tblCellMar>
        </w:tblPrEx>
        <w:trPr>
          <w:trHeight w:val="326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30"/>
              <w:shd w:val="clear" w:color="auto" w:fill="auto"/>
              <w:spacing w:line="240" w:lineRule="auto"/>
              <w:ind w:right="200"/>
            </w:pPr>
            <w:r>
              <w:t>1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30"/>
              <w:shd w:val="clear" w:color="auto" w:fill="auto"/>
              <w:spacing w:line="240" w:lineRule="auto"/>
              <w:jc w:val="both"/>
            </w:pPr>
            <w:r>
              <w:t>Комплект постельного белья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2E7A77" w:rsidP="003907A4">
            <w:pPr>
              <w:rPr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2E7A77" w:rsidP="003907A4">
            <w:pPr>
              <w:rPr>
                <w:sz w:val="10"/>
                <w:szCs w:val="10"/>
              </w:rPr>
            </w:pPr>
          </w:p>
        </w:tc>
      </w:tr>
      <w:tr w:rsidR="002E7A77">
        <w:tblPrEx>
          <w:tblCellMar>
            <w:top w:w="0" w:type="dxa"/>
            <w:bottom w:w="0" w:type="dxa"/>
          </w:tblCellMar>
        </w:tblPrEx>
        <w:trPr>
          <w:trHeight w:val="326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2E7A77" w:rsidP="003907A4">
            <w:pPr>
              <w:rPr>
                <w:sz w:val="10"/>
                <w:szCs w:val="10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both"/>
            </w:pPr>
            <w:r>
              <w:t>Наволочка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ind w:right="460"/>
            </w:pPr>
            <w:r>
              <w:t>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center"/>
            </w:pPr>
            <w:r>
              <w:t>6</w:t>
            </w:r>
          </w:p>
        </w:tc>
      </w:tr>
      <w:tr w:rsidR="002E7A77">
        <w:tblPrEx>
          <w:tblCellMar>
            <w:top w:w="0" w:type="dxa"/>
            <w:bottom w:w="0" w:type="dxa"/>
          </w:tblCellMar>
        </w:tblPrEx>
        <w:trPr>
          <w:trHeight w:val="322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2E7A77" w:rsidP="003907A4">
            <w:pPr>
              <w:rPr>
                <w:sz w:val="10"/>
                <w:szCs w:val="10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both"/>
            </w:pPr>
            <w:r>
              <w:t>Простынь 1,5х-спальная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ind w:right="460"/>
            </w:pPr>
            <w:r>
              <w:t>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center"/>
            </w:pPr>
            <w:r>
              <w:t>6</w:t>
            </w:r>
          </w:p>
        </w:tc>
      </w:tr>
      <w:tr w:rsidR="002E7A77">
        <w:tblPrEx>
          <w:tblCellMar>
            <w:top w:w="0" w:type="dxa"/>
            <w:bottom w:w="0" w:type="dxa"/>
          </w:tblCellMar>
        </w:tblPrEx>
        <w:trPr>
          <w:trHeight w:val="326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2E7A77" w:rsidP="003907A4">
            <w:pPr>
              <w:rPr>
                <w:sz w:val="10"/>
                <w:szCs w:val="10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both"/>
            </w:pPr>
            <w:r>
              <w:t>Простынь 2х-спальная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ind w:right="460"/>
            </w:pPr>
            <w:r>
              <w:t>10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center"/>
            </w:pPr>
            <w:r>
              <w:t>12</w:t>
            </w:r>
          </w:p>
        </w:tc>
      </w:tr>
      <w:tr w:rsidR="002E7A77">
        <w:tblPrEx>
          <w:tblCellMar>
            <w:top w:w="0" w:type="dxa"/>
            <w:bottom w:w="0" w:type="dxa"/>
          </w:tblCellMar>
        </w:tblPrEx>
        <w:trPr>
          <w:trHeight w:val="322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2E7A77" w:rsidP="003907A4">
            <w:pPr>
              <w:rPr>
                <w:sz w:val="10"/>
                <w:szCs w:val="10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both"/>
            </w:pPr>
            <w:r>
              <w:t>Пододеяльник 1,5х-спальный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ind w:right="460"/>
            </w:pPr>
            <w:r>
              <w:t>15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center"/>
            </w:pPr>
            <w:r>
              <w:t>18</w:t>
            </w:r>
          </w:p>
        </w:tc>
      </w:tr>
      <w:tr w:rsidR="002E7A77">
        <w:tblPrEx>
          <w:tblCellMar>
            <w:top w:w="0" w:type="dxa"/>
            <w:bottom w:w="0" w:type="dxa"/>
          </w:tblCellMar>
        </w:tblPrEx>
        <w:trPr>
          <w:trHeight w:val="322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2E7A77" w:rsidP="003907A4">
            <w:pPr>
              <w:rPr>
                <w:sz w:val="10"/>
                <w:szCs w:val="10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both"/>
            </w:pPr>
            <w:r>
              <w:t>Пододеяльник 2х-спальный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ind w:right="460"/>
            </w:pPr>
            <w:r>
              <w:t>20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center"/>
            </w:pPr>
            <w:r>
              <w:t>24</w:t>
            </w:r>
          </w:p>
        </w:tc>
      </w:tr>
      <w:tr w:rsidR="002E7A77">
        <w:tblPrEx>
          <w:tblCellMar>
            <w:top w:w="0" w:type="dxa"/>
            <w:bottom w:w="0" w:type="dxa"/>
          </w:tblCellMar>
        </w:tblPrEx>
        <w:trPr>
          <w:trHeight w:val="326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30"/>
              <w:shd w:val="clear" w:color="auto" w:fill="auto"/>
              <w:spacing w:line="240" w:lineRule="auto"/>
              <w:ind w:right="200"/>
            </w:pPr>
            <w:r>
              <w:t>2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30"/>
              <w:shd w:val="clear" w:color="auto" w:fill="auto"/>
              <w:spacing w:line="240" w:lineRule="auto"/>
              <w:jc w:val="both"/>
            </w:pPr>
            <w:r>
              <w:t>Глажение полотенец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2E7A77" w:rsidP="003907A4">
            <w:pPr>
              <w:rPr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2E7A77" w:rsidP="003907A4">
            <w:pPr>
              <w:rPr>
                <w:sz w:val="10"/>
                <w:szCs w:val="10"/>
              </w:rPr>
            </w:pPr>
          </w:p>
        </w:tc>
      </w:tr>
      <w:tr w:rsidR="002E7A77">
        <w:tblPrEx>
          <w:tblCellMar>
            <w:top w:w="0" w:type="dxa"/>
            <w:bottom w:w="0" w:type="dxa"/>
          </w:tblCellMar>
        </w:tblPrEx>
        <w:trPr>
          <w:trHeight w:val="331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2E7A77" w:rsidP="003907A4">
            <w:pPr>
              <w:rPr>
                <w:sz w:val="10"/>
                <w:szCs w:val="10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both"/>
            </w:pPr>
            <w:r>
              <w:t>Кухонное х/б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ind w:right="460"/>
            </w:pPr>
            <w:r>
              <w:t>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center"/>
            </w:pPr>
            <w:r>
              <w:t>6</w:t>
            </w:r>
          </w:p>
        </w:tc>
      </w:tr>
    </w:tbl>
    <w:p w:rsidR="002E7A77" w:rsidRDefault="002E7A77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95"/>
        <w:gridCol w:w="6682"/>
        <w:gridCol w:w="1147"/>
        <w:gridCol w:w="1157"/>
      </w:tblGrid>
      <w:tr w:rsidR="002E7A77">
        <w:tblPrEx>
          <w:tblCellMar>
            <w:top w:w="0" w:type="dxa"/>
            <w:bottom w:w="0" w:type="dxa"/>
          </w:tblCellMar>
        </w:tblPrEx>
        <w:trPr>
          <w:trHeight w:val="754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ind w:right="200"/>
            </w:pPr>
            <w:r>
              <w:t>№ п/п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ind w:left="2620"/>
              <w:jc w:val="left"/>
            </w:pPr>
            <w:r>
              <w:t>Наименование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74" w:lineRule="exact"/>
              <w:jc w:val="center"/>
            </w:pPr>
            <w:r>
              <w:t>Время, мин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jc w:val="center"/>
            </w:pPr>
            <w:r>
              <w:t>Сумма, руб.</w:t>
            </w:r>
          </w:p>
        </w:tc>
      </w:tr>
      <w:tr w:rsidR="002E7A77">
        <w:tblPrEx>
          <w:tblCellMar>
            <w:top w:w="0" w:type="dxa"/>
            <w:bottom w:w="0" w:type="dxa"/>
          </w:tblCellMar>
        </w:tblPrEx>
        <w:trPr>
          <w:trHeight w:val="326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2E7A77" w:rsidP="003907A4">
            <w:pPr>
              <w:rPr>
                <w:sz w:val="10"/>
                <w:szCs w:val="10"/>
              </w:rPr>
            </w:pP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ind w:left="120"/>
              <w:jc w:val="left"/>
            </w:pPr>
            <w:r>
              <w:t>Банное махровое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center"/>
            </w:pPr>
            <w:r>
              <w:t>10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center"/>
            </w:pPr>
            <w:r>
              <w:t>12</w:t>
            </w:r>
          </w:p>
        </w:tc>
      </w:tr>
      <w:tr w:rsidR="002E7A77">
        <w:tblPrEx>
          <w:tblCellMar>
            <w:top w:w="0" w:type="dxa"/>
            <w:bottom w:w="0" w:type="dxa"/>
          </w:tblCellMar>
        </w:tblPrEx>
        <w:trPr>
          <w:trHeight w:val="326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30"/>
              <w:shd w:val="clear" w:color="auto" w:fill="auto"/>
              <w:spacing w:line="240" w:lineRule="auto"/>
              <w:ind w:right="200"/>
            </w:pPr>
            <w:r>
              <w:t>3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30"/>
              <w:shd w:val="clear" w:color="auto" w:fill="auto"/>
              <w:spacing w:line="240" w:lineRule="auto"/>
              <w:ind w:left="120"/>
              <w:jc w:val="left"/>
            </w:pPr>
            <w:r>
              <w:t>Шторы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2E7A77" w:rsidP="003907A4">
            <w:pPr>
              <w:rPr>
                <w:sz w:val="10"/>
                <w:szCs w:val="1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2E7A77" w:rsidP="003907A4">
            <w:pPr>
              <w:rPr>
                <w:sz w:val="10"/>
                <w:szCs w:val="10"/>
              </w:rPr>
            </w:pPr>
          </w:p>
        </w:tc>
      </w:tr>
      <w:tr w:rsidR="002E7A77">
        <w:tblPrEx>
          <w:tblCellMar>
            <w:top w:w="0" w:type="dxa"/>
            <w:bottom w:w="0" w:type="dxa"/>
          </w:tblCellMar>
        </w:tblPrEx>
        <w:trPr>
          <w:trHeight w:val="326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2E7A77" w:rsidP="003907A4">
            <w:pPr>
              <w:rPr>
                <w:sz w:val="10"/>
                <w:szCs w:val="10"/>
              </w:rPr>
            </w:pP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ind w:left="120"/>
              <w:jc w:val="left"/>
            </w:pPr>
            <w:r>
              <w:t>Комплект штор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center"/>
            </w:pPr>
            <w:r>
              <w:t>60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center"/>
            </w:pPr>
            <w:r>
              <w:t>72</w:t>
            </w:r>
          </w:p>
        </w:tc>
      </w:tr>
      <w:tr w:rsidR="002E7A77">
        <w:tblPrEx>
          <w:tblCellMar>
            <w:top w:w="0" w:type="dxa"/>
            <w:bottom w:w="0" w:type="dxa"/>
          </w:tblCellMar>
        </w:tblPrEx>
        <w:trPr>
          <w:trHeight w:val="326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30"/>
              <w:shd w:val="clear" w:color="auto" w:fill="auto"/>
              <w:spacing w:line="240" w:lineRule="auto"/>
              <w:ind w:right="200"/>
            </w:pPr>
            <w:r>
              <w:t>4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30"/>
              <w:shd w:val="clear" w:color="auto" w:fill="auto"/>
              <w:spacing w:line="240" w:lineRule="auto"/>
              <w:ind w:left="120"/>
              <w:jc w:val="left"/>
            </w:pPr>
            <w:r>
              <w:t>Скатерть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2E7A77" w:rsidP="003907A4">
            <w:pPr>
              <w:rPr>
                <w:sz w:val="10"/>
                <w:szCs w:val="1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2E7A77" w:rsidP="003907A4">
            <w:pPr>
              <w:rPr>
                <w:sz w:val="10"/>
                <w:szCs w:val="10"/>
              </w:rPr>
            </w:pPr>
          </w:p>
        </w:tc>
      </w:tr>
      <w:tr w:rsidR="002E7A77">
        <w:tblPrEx>
          <w:tblCellMar>
            <w:top w:w="0" w:type="dxa"/>
            <w:bottom w:w="0" w:type="dxa"/>
          </w:tblCellMar>
        </w:tblPrEx>
        <w:trPr>
          <w:trHeight w:val="322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2E7A77" w:rsidP="003907A4">
            <w:pPr>
              <w:rPr>
                <w:sz w:val="10"/>
                <w:szCs w:val="10"/>
              </w:rPr>
            </w:pP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ind w:left="120"/>
              <w:jc w:val="left"/>
            </w:pPr>
            <w:r>
              <w:t>Скатерть х/б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center"/>
            </w:pPr>
            <w:r>
              <w:t>60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center"/>
            </w:pPr>
            <w:r>
              <w:t>72</w:t>
            </w:r>
          </w:p>
        </w:tc>
      </w:tr>
      <w:tr w:rsidR="002E7A77">
        <w:tblPrEx>
          <w:tblCellMar>
            <w:top w:w="0" w:type="dxa"/>
            <w:bottom w:w="0" w:type="dxa"/>
          </w:tblCellMar>
        </w:tblPrEx>
        <w:trPr>
          <w:trHeight w:val="326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30"/>
              <w:shd w:val="clear" w:color="auto" w:fill="auto"/>
              <w:spacing w:line="240" w:lineRule="auto"/>
              <w:ind w:right="200"/>
            </w:pPr>
            <w:r>
              <w:t>5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30"/>
              <w:shd w:val="clear" w:color="auto" w:fill="auto"/>
              <w:spacing w:line="240" w:lineRule="auto"/>
              <w:ind w:left="120"/>
              <w:jc w:val="left"/>
            </w:pPr>
            <w:r>
              <w:t>Прочее по глаженью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2E7A77" w:rsidP="003907A4">
            <w:pPr>
              <w:rPr>
                <w:sz w:val="10"/>
                <w:szCs w:val="1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2E7A77" w:rsidP="003907A4">
            <w:pPr>
              <w:rPr>
                <w:sz w:val="10"/>
                <w:szCs w:val="10"/>
              </w:rPr>
            </w:pPr>
          </w:p>
        </w:tc>
      </w:tr>
      <w:tr w:rsidR="002E7A77">
        <w:tblPrEx>
          <w:tblCellMar>
            <w:top w:w="0" w:type="dxa"/>
            <w:bottom w:w="0" w:type="dxa"/>
          </w:tblCellMar>
        </w:tblPrEx>
        <w:trPr>
          <w:trHeight w:val="326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2E7A77" w:rsidP="003907A4">
            <w:pPr>
              <w:rPr>
                <w:sz w:val="10"/>
                <w:szCs w:val="10"/>
              </w:rPr>
            </w:pP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ind w:left="120"/>
              <w:jc w:val="left"/>
            </w:pPr>
            <w:r>
              <w:t>Прочее по глаженью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center"/>
            </w:pPr>
            <w:r>
              <w:t>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center"/>
            </w:pPr>
            <w:r>
              <w:t>6</w:t>
            </w:r>
          </w:p>
        </w:tc>
      </w:tr>
      <w:tr w:rsidR="002E7A77">
        <w:tblPrEx>
          <w:tblCellMar>
            <w:top w:w="0" w:type="dxa"/>
            <w:bottom w:w="0" w:type="dxa"/>
          </w:tblCellMar>
        </w:tblPrEx>
        <w:trPr>
          <w:trHeight w:val="331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2E7A77" w:rsidP="003907A4">
            <w:pPr>
              <w:rPr>
                <w:sz w:val="10"/>
                <w:szCs w:val="10"/>
              </w:rPr>
            </w:pP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40"/>
              <w:shd w:val="clear" w:color="auto" w:fill="auto"/>
              <w:spacing w:line="240" w:lineRule="auto"/>
              <w:ind w:left="1140"/>
            </w:pPr>
            <w:r>
              <w:t>Услуги медицинской сестры по массажу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center"/>
            </w:pPr>
            <w:r>
              <w:t>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center"/>
            </w:pPr>
            <w:r>
              <w:t>32</w:t>
            </w:r>
          </w:p>
        </w:tc>
      </w:tr>
      <w:tr w:rsidR="002E7A77">
        <w:tblPrEx>
          <w:tblCellMar>
            <w:top w:w="0" w:type="dxa"/>
            <w:bottom w:w="0" w:type="dxa"/>
          </w:tblCellMar>
        </w:tblPrEx>
        <w:trPr>
          <w:trHeight w:val="360"/>
          <w:jc w:val="center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ind w:right="200"/>
            </w:pPr>
            <w:r>
              <w:t>1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ind w:left="120"/>
              <w:jc w:val="left"/>
            </w:pPr>
            <w:proofErr w:type="gramStart"/>
            <w:r>
              <w:t>Массаж головы (лобно-височной и затылочно-теменной</w:t>
            </w:r>
            <w:proofErr w:type="gramEnd"/>
          </w:p>
        </w:tc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center"/>
            </w:pPr>
            <w:r>
              <w:t>10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center"/>
            </w:pPr>
            <w:r>
              <w:t>64</w:t>
            </w:r>
          </w:p>
        </w:tc>
      </w:tr>
      <w:tr w:rsidR="002E7A77">
        <w:tblPrEx>
          <w:tblCellMar>
            <w:top w:w="0" w:type="dxa"/>
            <w:bottom w:w="0" w:type="dxa"/>
          </w:tblCellMar>
        </w:tblPrEx>
        <w:trPr>
          <w:trHeight w:val="283"/>
          <w:jc w:val="center"/>
        </w:trPr>
        <w:tc>
          <w:tcPr>
            <w:tcW w:w="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2E7A77" w:rsidP="003907A4"/>
        </w:tc>
        <w:tc>
          <w:tcPr>
            <w:tcW w:w="66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ind w:left="120"/>
              <w:jc w:val="left"/>
            </w:pPr>
            <w:r>
              <w:t>области)</w:t>
            </w:r>
          </w:p>
        </w:tc>
        <w:tc>
          <w:tcPr>
            <w:tcW w:w="1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2E7A77" w:rsidP="003907A4"/>
        </w:tc>
        <w:tc>
          <w:tcPr>
            <w:tcW w:w="11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2E7A77" w:rsidP="003907A4"/>
        </w:tc>
      </w:tr>
      <w:tr w:rsidR="002E7A77">
        <w:tblPrEx>
          <w:tblCellMar>
            <w:top w:w="0" w:type="dxa"/>
            <w:bottom w:w="0" w:type="dxa"/>
          </w:tblCellMar>
        </w:tblPrEx>
        <w:trPr>
          <w:trHeight w:val="643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ind w:right="200"/>
            </w:pPr>
            <w:r>
              <w:t>2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ind w:left="120"/>
              <w:jc w:val="left"/>
            </w:pPr>
            <w:r>
              <w:t xml:space="preserve">Массаж лица (лобной, окологлазничной, </w:t>
            </w:r>
            <w:proofErr w:type="spellStart"/>
            <w:r>
              <w:t>верхне</w:t>
            </w:r>
            <w:proofErr w:type="spellEnd"/>
            <w:r>
              <w:t>- и нижнечелюстной области)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center"/>
            </w:pPr>
            <w:r>
              <w:t>10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center"/>
            </w:pPr>
            <w:r>
              <w:t>64</w:t>
            </w:r>
          </w:p>
        </w:tc>
      </w:tr>
      <w:tr w:rsidR="002E7A77">
        <w:tblPrEx>
          <w:tblCellMar>
            <w:top w:w="0" w:type="dxa"/>
            <w:bottom w:w="0" w:type="dxa"/>
          </w:tblCellMar>
        </w:tblPrEx>
        <w:trPr>
          <w:trHeight w:val="322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ind w:right="200"/>
            </w:pPr>
            <w:r>
              <w:t>3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ind w:left="120"/>
              <w:jc w:val="left"/>
            </w:pPr>
            <w:r>
              <w:t>Массаж шеи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center"/>
            </w:pPr>
            <w:r>
              <w:t>10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center"/>
            </w:pPr>
            <w:r>
              <w:t>64</w:t>
            </w:r>
          </w:p>
        </w:tc>
      </w:tr>
      <w:tr w:rsidR="002E7A77">
        <w:tblPrEx>
          <w:tblCellMar>
            <w:top w:w="0" w:type="dxa"/>
            <w:bottom w:w="0" w:type="dxa"/>
          </w:tblCellMar>
        </w:tblPrEx>
        <w:trPr>
          <w:trHeight w:val="955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ind w:right="200"/>
            </w:pPr>
            <w:r>
              <w:t>4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74" w:lineRule="exact"/>
              <w:ind w:left="120"/>
              <w:jc w:val="left"/>
            </w:pPr>
            <w:r>
              <w:t>Массаж воротниковой зоны (задней поверхности шеи, спины до уровня IV грудного позвонка, передней поверхности грудной клетки до II ребра)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center"/>
            </w:pPr>
            <w:r>
              <w:t>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center"/>
            </w:pPr>
            <w:r>
              <w:t>96</w:t>
            </w:r>
          </w:p>
        </w:tc>
      </w:tr>
      <w:tr w:rsidR="002E7A77">
        <w:tblPrEx>
          <w:tblCellMar>
            <w:top w:w="0" w:type="dxa"/>
            <w:bottom w:w="0" w:type="dxa"/>
          </w:tblCellMar>
        </w:tblPrEx>
        <w:trPr>
          <w:trHeight w:val="326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ind w:right="200"/>
            </w:pPr>
            <w:r>
              <w:t>5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ind w:left="120"/>
              <w:jc w:val="left"/>
            </w:pPr>
            <w:r>
              <w:t>Массаж верхней конечности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center"/>
            </w:pPr>
            <w:r>
              <w:t>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center"/>
            </w:pPr>
            <w:r>
              <w:t>96</w:t>
            </w:r>
          </w:p>
        </w:tc>
      </w:tr>
      <w:tr w:rsidR="002E7A77">
        <w:tblPrEx>
          <w:tblCellMar>
            <w:top w:w="0" w:type="dxa"/>
            <w:bottom w:w="0" w:type="dxa"/>
          </w:tblCellMar>
        </w:tblPrEx>
        <w:trPr>
          <w:trHeight w:val="326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ind w:right="200"/>
            </w:pPr>
            <w:r>
              <w:t>6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ind w:left="120"/>
              <w:jc w:val="left"/>
            </w:pPr>
            <w:r>
              <w:t xml:space="preserve">Массаж верхней конечности, </w:t>
            </w:r>
            <w:proofErr w:type="spellStart"/>
            <w:r>
              <w:t>надплечья</w:t>
            </w:r>
            <w:proofErr w:type="spellEnd"/>
            <w:r>
              <w:t xml:space="preserve"> и области лопатки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center"/>
            </w:pPr>
            <w:r>
              <w:t>20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center"/>
            </w:pPr>
            <w:r>
              <w:t>128</w:t>
            </w:r>
          </w:p>
        </w:tc>
      </w:tr>
      <w:tr w:rsidR="002E7A77">
        <w:tblPrEx>
          <w:tblCellMar>
            <w:top w:w="0" w:type="dxa"/>
            <w:bottom w:w="0" w:type="dxa"/>
          </w:tblCellMar>
        </w:tblPrEx>
        <w:trPr>
          <w:trHeight w:val="648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ind w:right="200"/>
            </w:pPr>
            <w:r>
              <w:t>7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74" w:lineRule="exact"/>
              <w:ind w:left="120"/>
              <w:jc w:val="left"/>
            </w:pPr>
            <w:r>
              <w:t xml:space="preserve">Массаж плечевого сустава (верхней трети плеча, области плечевого сустава и </w:t>
            </w:r>
            <w:proofErr w:type="spellStart"/>
            <w:r>
              <w:t>надплечья</w:t>
            </w:r>
            <w:proofErr w:type="spellEnd"/>
            <w:r>
              <w:t xml:space="preserve"> одноименной стороны)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center"/>
            </w:pPr>
            <w:r>
              <w:t>10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center"/>
            </w:pPr>
            <w:r>
              <w:t>64</w:t>
            </w:r>
          </w:p>
        </w:tc>
      </w:tr>
      <w:tr w:rsidR="002E7A77">
        <w:tblPrEx>
          <w:tblCellMar>
            <w:top w:w="0" w:type="dxa"/>
            <w:bottom w:w="0" w:type="dxa"/>
          </w:tblCellMar>
        </w:tblPrEx>
        <w:trPr>
          <w:trHeight w:val="638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ind w:right="200"/>
            </w:pPr>
            <w:r>
              <w:t>8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74" w:lineRule="exact"/>
              <w:ind w:left="120"/>
              <w:jc w:val="left"/>
            </w:pPr>
            <w:r>
              <w:t>Массаж локтевого сустава (верхней трети предплечья, области локтевого сустава и нижней трети плеча)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center"/>
            </w:pPr>
            <w:r>
              <w:t>10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center"/>
            </w:pPr>
            <w:r>
              <w:t>64</w:t>
            </w:r>
          </w:p>
        </w:tc>
      </w:tr>
      <w:tr w:rsidR="002E7A77">
        <w:tblPrEx>
          <w:tblCellMar>
            <w:top w:w="0" w:type="dxa"/>
            <w:bottom w:w="0" w:type="dxa"/>
          </w:tblCellMar>
        </w:tblPrEx>
        <w:trPr>
          <w:trHeight w:val="638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ind w:right="200"/>
            </w:pPr>
            <w:r>
              <w:t>9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ind w:left="120"/>
              <w:jc w:val="left"/>
            </w:pPr>
            <w:r>
              <w:t>Массаж лучезапястного сустава (проксимального отдела кисти, области лучезапястного сустава и предплечья)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center"/>
            </w:pPr>
            <w:r>
              <w:t>10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center"/>
            </w:pPr>
            <w:r>
              <w:t>64</w:t>
            </w:r>
          </w:p>
        </w:tc>
      </w:tr>
      <w:tr w:rsidR="002E7A77">
        <w:tblPrEx>
          <w:tblCellMar>
            <w:top w:w="0" w:type="dxa"/>
            <w:bottom w:w="0" w:type="dxa"/>
          </w:tblCellMar>
        </w:tblPrEx>
        <w:trPr>
          <w:trHeight w:val="326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ind w:right="200"/>
            </w:pPr>
            <w:r>
              <w:t>10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ind w:left="120"/>
              <w:jc w:val="left"/>
            </w:pPr>
            <w:r>
              <w:t>Массаж кисти и предплечья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center"/>
            </w:pPr>
            <w:r>
              <w:t>10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center"/>
            </w:pPr>
            <w:r>
              <w:t>64</w:t>
            </w:r>
          </w:p>
        </w:tc>
      </w:tr>
      <w:tr w:rsidR="002E7A77">
        <w:tblPrEx>
          <w:tblCellMar>
            <w:top w:w="0" w:type="dxa"/>
            <w:bottom w:w="0" w:type="dxa"/>
          </w:tblCellMar>
        </w:tblPrEx>
        <w:trPr>
          <w:trHeight w:val="485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2E7A77" w:rsidP="003907A4">
            <w:pPr>
              <w:rPr>
                <w:sz w:val="10"/>
                <w:szCs w:val="10"/>
              </w:rPr>
            </w:pP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ind w:left="120"/>
              <w:jc w:val="left"/>
            </w:pPr>
            <w:proofErr w:type="gramStart"/>
            <w:r>
              <w:t>Массаж области грудной клетки (области передней</w:t>
            </w:r>
            <w:proofErr w:type="gramEnd"/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2E7A77" w:rsidP="003907A4">
            <w:pPr>
              <w:rPr>
                <w:sz w:val="10"/>
                <w:szCs w:val="1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2E7A77" w:rsidP="003907A4">
            <w:pPr>
              <w:rPr>
                <w:sz w:val="10"/>
                <w:szCs w:val="10"/>
              </w:rPr>
            </w:pPr>
          </w:p>
        </w:tc>
      </w:tr>
      <w:tr w:rsidR="002E7A77">
        <w:tblPrEx>
          <w:tblCellMar>
            <w:top w:w="0" w:type="dxa"/>
            <w:bottom w:w="0" w:type="dxa"/>
          </w:tblCellMar>
        </w:tblPrEx>
        <w:trPr>
          <w:trHeight w:val="792"/>
          <w:jc w:val="center"/>
        </w:trPr>
        <w:tc>
          <w:tcPr>
            <w:tcW w:w="5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ind w:right="200"/>
            </w:pPr>
            <w:r>
              <w:t>11</w:t>
            </w:r>
          </w:p>
        </w:tc>
        <w:tc>
          <w:tcPr>
            <w:tcW w:w="66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ind w:left="120"/>
              <w:jc w:val="left"/>
            </w:pPr>
            <w:r>
              <w:t xml:space="preserve">поверхности грудной клетки от передних границ </w:t>
            </w:r>
            <w:proofErr w:type="spellStart"/>
            <w:r>
              <w:t>надплечья</w:t>
            </w:r>
            <w:proofErr w:type="spellEnd"/>
            <w:r>
              <w:t xml:space="preserve"> до реберных дуг и области спины от VII до I поясничного позвонка)</w:t>
            </w:r>
          </w:p>
        </w:tc>
        <w:tc>
          <w:tcPr>
            <w:tcW w:w="11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center"/>
            </w:pPr>
            <w:r>
              <w:t>25</w:t>
            </w:r>
          </w:p>
        </w:tc>
        <w:tc>
          <w:tcPr>
            <w:tcW w:w="11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center"/>
            </w:pPr>
            <w:r>
              <w:t>160</w:t>
            </w:r>
          </w:p>
        </w:tc>
      </w:tr>
      <w:tr w:rsidR="002E7A77">
        <w:tblPrEx>
          <w:tblCellMar>
            <w:top w:w="0" w:type="dxa"/>
            <w:bottom w:w="0" w:type="dxa"/>
          </w:tblCellMar>
        </w:tblPrEx>
        <w:trPr>
          <w:trHeight w:val="95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ind w:right="200"/>
            </w:pPr>
            <w:r>
              <w:t>12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74" w:lineRule="exact"/>
              <w:ind w:left="120"/>
              <w:jc w:val="left"/>
            </w:pPr>
            <w:proofErr w:type="gramStart"/>
            <w:r>
              <w:t>Массаж спины (от VIII шейного до I поясничного позвонка и от левой до правой средней подмышечной линии, у детей - включая пояснично-крестцовую область)</w:t>
            </w:r>
            <w:proofErr w:type="gramEnd"/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center"/>
            </w:pPr>
            <w:r>
              <w:t>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center"/>
            </w:pPr>
            <w:r>
              <w:t>96</w:t>
            </w:r>
          </w:p>
        </w:tc>
      </w:tr>
      <w:tr w:rsidR="002E7A77">
        <w:tblPrEx>
          <w:tblCellMar>
            <w:top w:w="0" w:type="dxa"/>
            <w:bottom w:w="0" w:type="dxa"/>
          </w:tblCellMar>
        </w:tblPrEx>
        <w:trPr>
          <w:trHeight w:val="322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ind w:right="200"/>
            </w:pPr>
            <w:r>
              <w:t>13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ind w:left="120"/>
              <w:jc w:val="left"/>
            </w:pPr>
            <w:r>
              <w:t>Массаж мышц передней брюшной стенки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center"/>
            </w:pPr>
            <w:r>
              <w:t>10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center"/>
            </w:pPr>
            <w:r>
              <w:t>64</w:t>
            </w:r>
          </w:p>
        </w:tc>
      </w:tr>
      <w:tr w:rsidR="002E7A77">
        <w:tblPrEx>
          <w:tblCellMar>
            <w:top w:w="0" w:type="dxa"/>
            <w:bottom w:w="0" w:type="dxa"/>
          </w:tblCellMar>
        </w:tblPrEx>
        <w:trPr>
          <w:trHeight w:val="638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ind w:right="200"/>
            </w:pPr>
            <w:r>
              <w:t>14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83" w:lineRule="exact"/>
              <w:ind w:left="120"/>
              <w:jc w:val="left"/>
            </w:pPr>
            <w:r>
              <w:t>Массаж пояснично-крестцовой области (от I поясничного позвонка до нижних ягодичных складок)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center"/>
            </w:pPr>
            <w:r>
              <w:t>10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center"/>
            </w:pPr>
            <w:r>
              <w:t>64</w:t>
            </w:r>
          </w:p>
        </w:tc>
      </w:tr>
      <w:tr w:rsidR="002E7A77">
        <w:tblPrEx>
          <w:tblCellMar>
            <w:top w:w="0" w:type="dxa"/>
            <w:bottom w:w="0" w:type="dxa"/>
          </w:tblCellMar>
        </w:tblPrEx>
        <w:trPr>
          <w:trHeight w:val="326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ind w:right="200"/>
            </w:pPr>
            <w:r>
              <w:t>15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ind w:left="120"/>
              <w:jc w:val="left"/>
            </w:pPr>
            <w:r>
              <w:t>Сегментарный массаж пояснично-крестцовой области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center"/>
            </w:pPr>
            <w:r>
              <w:t>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center"/>
            </w:pPr>
            <w:r>
              <w:t>96</w:t>
            </w:r>
          </w:p>
        </w:tc>
      </w:tr>
      <w:tr w:rsidR="002E7A77">
        <w:tblPrEx>
          <w:tblCellMar>
            <w:top w:w="0" w:type="dxa"/>
            <w:bottom w:w="0" w:type="dxa"/>
          </w:tblCellMar>
        </w:tblPrEx>
        <w:trPr>
          <w:trHeight w:val="955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ind w:right="200"/>
            </w:pPr>
            <w:r>
              <w:t>16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ind w:left="120"/>
              <w:jc w:val="left"/>
            </w:pPr>
            <w:proofErr w:type="gramStart"/>
            <w:r>
              <w:t>Массаж спины и поясничной области (от VII шейного позвонка до основания крестца и от левой до правой средней подмышечной линии)</w:t>
            </w:r>
            <w:proofErr w:type="gramEnd"/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center"/>
            </w:pPr>
            <w:r>
              <w:t>20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center"/>
            </w:pPr>
            <w:r>
              <w:t>128</w:t>
            </w:r>
          </w:p>
        </w:tc>
      </w:tr>
      <w:tr w:rsidR="002E7A77">
        <w:tblPrEx>
          <w:tblCellMar>
            <w:top w:w="0" w:type="dxa"/>
            <w:bottom w:w="0" w:type="dxa"/>
          </w:tblCellMar>
        </w:tblPrEx>
        <w:trPr>
          <w:trHeight w:val="955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ind w:right="200"/>
            </w:pPr>
            <w:r>
              <w:lastRenderedPageBreak/>
              <w:t>17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69" w:lineRule="exact"/>
              <w:ind w:left="120"/>
              <w:jc w:val="left"/>
            </w:pPr>
            <w:proofErr w:type="gramStart"/>
            <w:r>
              <w:t>Массаж шейно-грудного отдела позвоночника (задней поверхности шеи и спины до I поясничного позвонка от левой до правой задней подмышечной линии)</w:t>
            </w:r>
            <w:proofErr w:type="gramEnd"/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center"/>
            </w:pPr>
            <w:r>
              <w:t>20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center"/>
            </w:pPr>
            <w:r>
              <w:t>128</w:t>
            </w:r>
          </w:p>
        </w:tc>
      </w:tr>
    </w:tbl>
    <w:p w:rsidR="002E7A77" w:rsidRDefault="002E7A77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90"/>
        <w:gridCol w:w="6682"/>
        <w:gridCol w:w="1142"/>
        <w:gridCol w:w="1152"/>
      </w:tblGrid>
      <w:tr w:rsidR="002E7A77">
        <w:tblPrEx>
          <w:tblCellMar>
            <w:top w:w="0" w:type="dxa"/>
            <w:bottom w:w="0" w:type="dxa"/>
          </w:tblCellMar>
        </w:tblPrEx>
        <w:trPr>
          <w:trHeight w:val="763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jc w:val="both"/>
            </w:pPr>
            <w:r>
              <w:t>№ п/п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ind w:left="2620"/>
              <w:jc w:val="left"/>
            </w:pPr>
            <w:r>
              <w:t>Наименование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ind w:right="460"/>
            </w:pPr>
            <w:r>
              <w:t>Время, мин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jc w:val="center"/>
            </w:pPr>
            <w:r>
              <w:t>Сумма, руб.</w:t>
            </w:r>
          </w:p>
        </w:tc>
      </w:tr>
      <w:tr w:rsidR="002E7A77">
        <w:tblPrEx>
          <w:tblCellMar>
            <w:top w:w="0" w:type="dxa"/>
            <w:bottom w:w="0" w:type="dxa"/>
          </w:tblCellMar>
        </w:tblPrEx>
        <w:trPr>
          <w:trHeight w:val="638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both"/>
            </w:pPr>
            <w:r>
              <w:t>18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ind w:left="120"/>
              <w:jc w:val="left"/>
            </w:pPr>
            <w:r>
              <w:t>Сегментарный массаж шейно - грудного отдела позвоночника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ind w:right="460"/>
            </w:pPr>
            <w:r>
              <w:t>30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center"/>
            </w:pPr>
            <w:r>
              <w:t>192</w:t>
            </w:r>
          </w:p>
        </w:tc>
      </w:tr>
      <w:tr w:rsidR="002E7A77">
        <w:tblPrEx>
          <w:tblCellMar>
            <w:top w:w="0" w:type="dxa"/>
            <w:bottom w:w="0" w:type="dxa"/>
          </w:tblCellMar>
        </w:tblPrEx>
        <w:trPr>
          <w:trHeight w:val="955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both"/>
            </w:pPr>
            <w:r>
              <w:t>19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74" w:lineRule="exact"/>
              <w:jc w:val="both"/>
            </w:pPr>
            <w:proofErr w:type="gramStart"/>
            <w:r>
              <w:t>Массаж области позвоночника (задней поверхности шеи, спины и пояснично-крестцовой области от левой до правой задней подмышечной линии)</w:t>
            </w:r>
            <w:proofErr w:type="gramEnd"/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ind w:right="460"/>
            </w:pPr>
            <w:r>
              <w:t>25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center"/>
            </w:pPr>
            <w:r>
              <w:t>160</w:t>
            </w:r>
          </w:p>
        </w:tc>
      </w:tr>
      <w:tr w:rsidR="002E7A77">
        <w:tblPrEx>
          <w:tblCellMar>
            <w:top w:w="0" w:type="dxa"/>
            <w:bottom w:w="0" w:type="dxa"/>
          </w:tblCellMar>
        </w:tblPrEx>
        <w:trPr>
          <w:trHeight w:val="326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both"/>
            </w:pPr>
            <w:r>
              <w:t>20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both"/>
            </w:pPr>
            <w:r>
              <w:t>Массаж нижней конечности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ind w:right="460"/>
            </w:pPr>
            <w:r>
              <w:t>15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center"/>
            </w:pPr>
            <w:r>
              <w:t>96</w:t>
            </w:r>
          </w:p>
        </w:tc>
      </w:tr>
      <w:tr w:rsidR="002E7A77">
        <w:tblPrEx>
          <w:tblCellMar>
            <w:top w:w="0" w:type="dxa"/>
            <w:bottom w:w="0" w:type="dxa"/>
          </w:tblCellMar>
        </w:tblPrEx>
        <w:trPr>
          <w:trHeight w:val="965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both"/>
            </w:pPr>
            <w:r>
              <w:t>21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jc w:val="both"/>
            </w:pPr>
            <w:r>
              <w:t>Массаж нижней конечности и поясницы (области стопы, голени, бедра, ягодичной и пояснично-крестцовой области)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ind w:right="460"/>
            </w:pPr>
            <w:r>
              <w:t>20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center"/>
            </w:pPr>
            <w:r>
              <w:t>128</w:t>
            </w:r>
          </w:p>
        </w:tc>
      </w:tr>
      <w:tr w:rsidR="002E7A77">
        <w:tblPrEx>
          <w:tblCellMar>
            <w:top w:w="0" w:type="dxa"/>
            <w:bottom w:w="0" w:type="dxa"/>
          </w:tblCellMar>
        </w:tblPrEx>
        <w:trPr>
          <w:trHeight w:val="638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both"/>
            </w:pPr>
            <w:r>
              <w:t>22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74" w:lineRule="exact"/>
              <w:ind w:left="120"/>
              <w:jc w:val="left"/>
            </w:pPr>
            <w:r>
              <w:t>Массаж тазобедренного сустава и ягодичной области (одноименной стороны)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ind w:right="460"/>
            </w:pPr>
            <w:r>
              <w:t>10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center"/>
            </w:pPr>
            <w:r>
              <w:t>64</w:t>
            </w:r>
          </w:p>
        </w:tc>
      </w:tr>
      <w:tr w:rsidR="002E7A77">
        <w:tblPrEx>
          <w:tblCellMar>
            <w:top w:w="0" w:type="dxa"/>
            <w:bottom w:w="0" w:type="dxa"/>
          </w:tblCellMar>
        </w:tblPrEx>
        <w:trPr>
          <w:trHeight w:val="643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both"/>
            </w:pPr>
            <w:r>
              <w:t>23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74" w:lineRule="exact"/>
              <w:jc w:val="both"/>
            </w:pPr>
            <w:r>
              <w:t>Массаж коленного сустава (верхней трети голени, области коленного сустава и нижней трети бедра)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ind w:right="460"/>
            </w:pPr>
            <w:r>
              <w:t>10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center"/>
            </w:pPr>
            <w:r>
              <w:t>64</w:t>
            </w:r>
          </w:p>
        </w:tc>
      </w:tr>
      <w:tr w:rsidR="002E7A77">
        <w:tblPrEx>
          <w:tblCellMar>
            <w:top w:w="0" w:type="dxa"/>
            <w:bottom w:w="0" w:type="dxa"/>
          </w:tblCellMar>
        </w:tblPrEx>
        <w:trPr>
          <w:trHeight w:val="960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both"/>
            </w:pPr>
            <w:r>
              <w:t>24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74" w:lineRule="exact"/>
              <w:ind w:left="120"/>
              <w:jc w:val="left"/>
            </w:pPr>
            <w:r>
              <w:t>Массаж голеностопного сустава (проксимального отдела стопы, области голеностопного сустава и нижней трети голени)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ind w:right="460"/>
            </w:pPr>
            <w:r>
              <w:t>10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center"/>
            </w:pPr>
            <w:r>
              <w:t>64</w:t>
            </w:r>
          </w:p>
        </w:tc>
      </w:tr>
      <w:tr w:rsidR="002E7A77">
        <w:tblPrEx>
          <w:tblCellMar>
            <w:top w:w="0" w:type="dxa"/>
            <w:bottom w:w="0" w:type="dxa"/>
          </w:tblCellMar>
        </w:tblPrEx>
        <w:trPr>
          <w:trHeight w:val="326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both"/>
            </w:pPr>
            <w:r>
              <w:t>25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both"/>
            </w:pPr>
            <w:r>
              <w:t>Массаж стопы и голени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ind w:right="460"/>
            </w:pPr>
            <w:r>
              <w:t>10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center"/>
            </w:pPr>
            <w:r>
              <w:t>64</w:t>
            </w:r>
          </w:p>
        </w:tc>
      </w:tr>
      <w:tr w:rsidR="002E7A77">
        <w:tblPrEx>
          <w:tblCellMar>
            <w:top w:w="0" w:type="dxa"/>
            <w:bottom w:w="0" w:type="dxa"/>
          </w:tblCellMar>
        </w:tblPrEx>
        <w:trPr>
          <w:trHeight w:val="326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both"/>
            </w:pPr>
            <w:r>
              <w:t>26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both"/>
            </w:pPr>
            <w:r>
              <w:t>Общий массаж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ind w:right="460"/>
            </w:pPr>
            <w:r>
              <w:t>30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center"/>
            </w:pPr>
            <w:r>
              <w:t>192</w:t>
            </w:r>
          </w:p>
        </w:tc>
      </w:tr>
      <w:tr w:rsidR="002E7A77">
        <w:tblPrEx>
          <w:tblCellMar>
            <w:top w:w="0" w:type="dxa"/>
            <w:bottom w:w="0" w:type="dxa"/>
          </w:tblCellMar>
        </w:tblPrEx>
        <w:trPr>
          <w:trHeight w:val="322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both"/>
            </w:pPr>
            <w:r>
              <w:t>27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both"/>
            </w:pPr>
            <w:r>
              <w:t>Занятия в зале адаптивной физкультуры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ind w:right="460"/>
            </w:pPr>
            <w:r>
              <w:t>30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center"/>
            </w:pPr>
            <w:r>
              <w:t>192</w:t>
            </w:r>
          </w:p>
        </w:tc>
      </w:tr>
      <w:tr w:rsidR="002E7A77">
        <w:tblPrEx>
          <w:tblCellMar>
            <w:top w:w="0" w:type="dxa"/>
            <w:bottom w:w="0" w:type="dxa"/>
          </w:tblCellMar>
        </w:tblPrEx>
        <w:trPr>
          <w:trHeight w:val="326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2E7A77" w:rsidP="003907A4">
            <w:pPr>
              <w:rPr>
                <w:sz w:val="10"/>
                <w:szCs w:val="10"/>
              </w:rPr>
            </w:pP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40"/>
              <w:shd w:val="clear" w:color="auto" w:fill="auto"/>
              <w:spacing w:line="240" w:lineRule="auto"/>
              <w:ind w:left="1780"/>
            </w:pPr>
            <w:r>
              <w:t>Услуги медицинской сестры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40"/>
              <w:shd w:val="clear" w:color="auto" w:fill="auto"/>
              <w:spacing w:line="240" w:lineRule="auto"/>
              <w:ind w:right="460"/>
              <w:jc w:val="right"/>
            </w:pPr>
            <w:r>
              <w:t>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40"/>
              <w:shd w:val="clear" w:color="auto" w:fill="auto"/>
              <w:spacing w:line="240" w:lineRule="auto"/>
              <w:jc w:val="center"/>
            </w:pPr>
            <w:r>
              <w:t>12</w:t>
            </w:r>
          </w:p>
        </w:tc>
      </w:tr>
      <w:tr w:rsidR="002E7A77">
        <w:tblPrEx>
          <w:tblCellMar>
            <w:top w:w="0" w:type="dxa"/>
            <w:bottom w:w="0" w:type="dxa"/>
          </w:tblCellMar>
        </w:tblPrEx>
        <w:trPr>
          <w:trHeight w:val="326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both"/>
            </w:pPr>
            <w:r>
              <w:t>1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both"/>
            </w:pPr>
            <w:proofErr w:type="spellStart"/>
            <w:r>
              <w:t>Предрейсовый</w:t>
            </w:r>
            <w:proofErr w:type="spellEnd"/>
            <w:r>
              <w:t xml:space="preserve"> медосмотр 1 водителя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ind w:right="460"/>
            </w:pPr>
            <w:r>
              <w:t>10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center"/>
            </w:pPr>
            <w:r>
              <w:t>24</w:t>
            </w:r>
          </w:p>
        </w:tc>
      </w:tr>
      <w:tr w:rsidR="002E7A77">
        <w:tblPrEx>
          <w:tblCellMar>
            <w:top w:w="0" w:type="dxa"/>
            <w:bottom w:w="0" w:type="dxa"/>
          </w:tblCellMar>
        </w:tblPrEx>
        <w:trPr>
          <w:trHeight w:val="326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both"/>
            </w:pPr>
            <w:r>
              <w:t>2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both"/>
            </w:pPr>
            <w:proofErr w:type="spellStart"/>
            <w:r>
              <w:t>Послерейсовый</w:t>
            </w:r>
            <w:proofErr w:type="spellEnd"/>
            <w:r>
              <w:t xml:space="preserve"> медосмотр 1 водителя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ind w:right="460"/>
            </w:pPr>
            <w:r>
              <w:t>10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center"/>
            </w:pPr>
            <w:r>
              <w:t>24</w:t>
            </w:r>
          </w:p>
        </w:tc>
      </w:tr>
      <w:tr w:rsidR="002E7A77">
        <w:tblPrEx>
          <w:tblCellMar>
            <w:top w:w="0" w:type="dxa"/>
            <w:bottom w:w="0" w:type="dxa"/>
          </w:tblCellMar>
        </w:tblPrEx>
        <w:trPr>
          <w:trHeight w:val="326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2E7A77" w:rsidP="003907A4">
            <w:pPr>
              <w:rPr>
                <w:sz w:val="10"/>
                <w:szCs w:val="10"/>
              </w:rPr>
            </w:pP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40"/>
              <w:shd w:val="clear" w:color="auto" w:fill="auto"/>
              <w:spacing w:line="240" w:lineRule="auto"/>
              <w:ind w:left="2360"/>
            </w:pPr>
            <w:r>
              <w:t>Услуги психолога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40"/>
              <w:shd w:val="clear" w:color="auto" w:fill="auto"/>
              <w:spacing w:line="240" w:lineRule="auto"/>
              <w:ind w:right="460"/>
              <w:jc w:val="right"/>
            </w:pPr>
            <w:r>
              <w:t>30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40"/>
              <w:shd w:val="clear" w:color="auto" w:fill="auto"/>
              <w:spacing w:line="240" w:lineRule="auto"/>
              <w:jc w:val="center"/>
            </w:pPr>
            <w:r>
              <w:t>103</w:t>
            </w:r>
          </w:p>
        </w:tc>
      </w:tr>
      <w:tr w:rsidR="002E7A77">
        <w:tblPrEx>
          <w:tblCellMar>
            <w:top w:w="0" w:type="dxa"/>
            <w:bottom w:w="0" w:type="dxa"/>
          </w:tblCellMar>
        </w:tblPrEx>
        <w:trPr>
          <w:trHeight w:val="326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both"/>
            </w:pPr>
            <w:r>
              <w:t>1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both"/>
            </w:pPr>
            <w:r>
              <w:t>Консультация психолога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ind w:right="460"/>
            </w:pPr>
            <w:r>
              <w:t>30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center"/>
            </w:pPr>
            <w:r>
              <w:t>103</w:t>
            </w:r>
          </w:p>
        </w:tc>
      </w:tr>
      <w:tr w:rsidR="002E7A77">
        <w:tblPrEx>
          <w:tblCellMar>
            <w:top w:w="0" w:type="dxa"/>
            <w:bottom w:w="0" w:type="dxa"/>
          </w:tblCellMar>
        </w:tblPrEx>
        <w:trPr>
          <w:trHeight w:val="326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both"/>
            </w:pPr>
            <w:r>
              <w:t>2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both"/>
            </w:pPr>
            <w:r>
              <w:t>Психологическая разгрузка - сенсорная комната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ind w:right="460"/>
            </w:pPr>
            <w:r>
              <w:t>45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center"/>
            </w:pPr>
            <w:r>
              <w:t>155</w:t>
            </w:r>
          </w:p>
        </w:tc>
      </w:tr>
      <w:tr w:rsidR="002E7A77">
        <w:tblPrEx>
          <w:tblCellMar>
            <w:top w:w="0" w:type="dxa"/>
            <w:bottom w:w="0" w:type="dxa"/>
          </w:tblCellMar>
        </w:tblPrEx>
        <w:trPr>
          <w:trHeight w:val="326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2E7A77" w:rsidP="003907A4">
            <w:pPr>
              <w:rPr>
                <w:sz w:val="10"/>
                <w:szCs w:val="10"/>
              </w:rPr>
            </w:pP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40"/>
              <w:shd w:val="clear" w:color="auto" w:fill="auto"/>
              <w:spacing w:line="240" w:lineRule="auto"/>
              <w:ind w:left="640"/>
            </w:pPr>
            <w:r>
              <w:t>Услуги инструктора по адаптивной физкультуре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40"/>
              <w:shd w:val="clear" w:color="auto" w:fill="auto"/>
              <w:spacing w:line="240" w:lineRule="auto"/>
              <w:ind w:right="460"/>
              <w:jc w:val="right"/>
            </w:pPr>
            <w:r>
              <w:t>30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40"/>
              <w:shd w:val="clear" w:color="auto" w:fill="auto"/>
              <w:spacing w:line="240" w:lineRule="auto"/>
              <w:jc w:val="center"/>
            </w:pPr>
            <w:r>
              <w:t>61</w:t>
            </w:r>
          </w:p>
        </w:tc>
      </w:tr>
      <w:tr w:rsidR="002E7A77">
        <w:tblPrEx>
          <w:tblCellMar>
            <w:top w:w="0" w:type="dxa"/>
            <w:bottom w:w="0" w:type="dxa"/>
          </w:tblCellMar>
        </w:tblPrEx>
        <w:trPr>
          <w:trHeight w:val="322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both"/>
            </w:pPr>
            <w:r>
              <w:t>1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both"/>
            </w:pPr>
            <w:r>
              <w:t>Массажное кресло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ind w:right="460"/>
            </w:pPr>
            <w:r>
              <w:t>20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center"/>
            </w:pPr>
            <w:r>
              <w:t>41</w:t>
            </w:r>
          </w:p>
        </w:tc>
      </w:tr>
      <w:tr w:rsidR="002E7A77">
        <w:tblPrEx>
          <w:tblCellMar>
            <w:top w:w="0" w:type="dxa"/>
            <w:bottom w:w="0" w:type="dxa"/>
          </w:tblCellMar>
        </w:tblPrEx>
        <w:trPr>
          <w:trHeight w:val="326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both"/>
            </w:pPr>
            <w:r>
              <w:t>2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both"/>
            </w:pPr>
            <w:r>
              <w:t>Тренировка на многофункциональном тренажере НТ -9057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ind w:right="460"/>
            </w:pPr>
            <w:r>
              <w:t>10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center"/>
            </w:pPr>
            <w:r>
              <w:t>20</w:t>
            </w:r>
          </w:p>
        </w:tc>
      </w:tr>
      <w:tr w:rsidR="002E7A77">
        <w:tblPrEx>
          <w:tblCellMar>
            <w:top w:w="0" w:type="dxa"/>
            <w:bottom w:w="0" w:type="dxa"/>
          </w:tblCellMar>
        </w:tblPrEx>
        <w:trPr>
          <w:trHeight w:val="326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both"/>
            </w:pPr>
            <w:r>
              <w:t>3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both"/>
            </w:pPr>
            <w:r>
              <w:t xml:space="preserve">Тренировка на </w:t>
            </w:r>
            <w:proofErr w:type="spellStart"/>
            <w:r>
              <w:t>виброплатформе</w:t>
            </w:r>
            <w:proofErr w:type="spellEnd"/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ind w:right="460"/>
            </w:pPr>
            <w:r>
              <w:t>15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center"/>
            </w:pPr>
            <w:r>
              <w:t>31</w:t>
            </w:r>
          </w:p>
        </w:tc>
      </w:tr>
      <w:tr w:rsidR="002E7A77">
        <w:tblPrEx>
          <w:tblCellMar>
            <w:top w:w="0" w:type="dxa"/>
            <w:bottom w:w="0" w:type="dxa"/>
          </w:tblCellMar>
        </w:tblPrEx>
        <w:trPr>
          <w:trHeight w:val="326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both"/>
            </w:pPr>
            <w:r>
              <w:t>4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both"/>
            </w:pPr>
            <w:r>
              <w:t>Занятия в зале адаптивной физкультуры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ind w:right="460"/>
            </w:pPr>
            <w:r>
              <w:t>30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center"/>
            </w:pPr>
            <w:r>
              <w:t>61</w:t>
            </w:r>
          </w:p>
        </w:tc>
      </w:tr>
      <w:tr w:rsidR="002E7A77">
        <w:tblPrEx>
          <w:tblCellMar>
            <w:top w:w="0" w:type="dxa"/>
            <w:bottom w:w="0" w:type="dxa"/>
          </w:tblCellMar>
        </w:tblPrEx>
        <w:trPr>
          <w:trHeight w:val="317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2E7A77" w:rsidP="003907A4">
            <w:pPr>
              <w:rPr>
                <w:sz w:val="10"/>
                <w:szCs w:val="10"/>
              </w:rPr>
            </w:pP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40"/>
              <w:shd w:val="clear" w:color="auto" w:fill="auto"/>
              <w:spacing w:line="240" w:lineRule="auto"/>
              <w:ind w:left="1340"/>
            </w:pPr>
            <w:r>
              <w:t>Услуги водителя социального такси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40"/>
              <w:shd w:val="clear" w:color="auto" w:fill="auto"/>
              <w:spacing w:line="240" w:lineRule="auto"/>
              <w:ind w:right="460"/>
              <w:jc w:val="right"/>
            </w:pPr>
            <w:r>
              <w:t>30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40"/>
              <w:shd w:val="clear" w:color="auto" w:fill="auto"/>
              <w:spacing w:line="240" w:lineRule="auto"/>
              <w:jc w:val="center"/>
            </w:pPr>
            <w:r>
              <w:t>44</w:t>
            </w:r>
          </w:p>
        </w:tc>
      </w:tr>
      <w:tr w:rsidR="002E7A77">
        <w:tblPrEx>
          <w:tblCellMar>
            <w:top w:w="0" w:type="dxa"/>
            <w:bottom w:w="0" w:type="dxa"/>
          </w:tblCellMar>
        </w:tblPrEx>
        <w:trPr>
          <w:trHeight w:val="350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both"/>
            </w:pPr>
            <w:r>
              <w:t>1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both"/>
            </w:pPr>
            <w:r>
              <w:t>Услуги социального такси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ind w:right="460"/>
            </w:pPr>
            <w:r>
              <w:t>30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77" w:rsidRDefault="0090009B" w:rsidP="003907A4">
            <w:pPr>
              <w:pStyle w:val="11"/>
              <w:shd w:val="clear" w:color="auto" w:fill="auto"/>
              <w:spacing w:line="240" w:lineRule="auto"/>
              <w:jc w:val="center"/>
            </w:pPr>
            <w:r>
              <w:t>44</w:t>
            </w:r>
          </w:p>
        </w:tc>
      </w:tr>
    </w:tbl>
    <w:p w:rsidR="002E7A77" w:rsidRDefault="002E7A77">
      <w:pPr>
        <w:rPr>
          <w:sz w:val="2"/>
          <w:szCs w:val="2"/>
        </w:rPr>
      </w:pPr>
    </w:p>
    <w:sectPr w:rsidR="002E7A77" w:rsidSect="002E7A77">
      <w:type w:val="continuous"/>
      <w:pgSz w:w="11905" w:h="16837"/>
      <w:pgMar w:top="1315" w:right="229" w:bottom="1310" w:left="1854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009B" w:rsidRDefault="0090009B" w:rsidP="002E7A77">
      <w:r>
        <w:separator/>
      </w:r>
    </w:p>
  </w:endnote>
  <w:endnote w:type="continuationSeparator" w:id="0">
    <w:p w:rsidR="0090009B" w:rsidRDefault="0090009B" w:rsidP="002E7A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009B" w:rsidRDefault="0090009B"/>
  </w:footnote>
  <w:footnote w:type="continuationSeparator" w:id="0">
    <w:p w:rsidR="0090009B" w:rsidRDefault="0090009B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2E7A77"/>
    <w:rsid w:val="002E7A77"/>
    <w:rsid w:val="003907A4"/>
    <w:rsid w:val="009000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E7A77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E7A77"/>
    <w:rPr>
      <w:color w:val="000080"/>
      <w:u w:val="single"/>
    </w:rPr>
  </w:style>
  <w:style w:type="character" w:customStyle="1" w:styleId="1">
    <w:name w:val="Заголовок №1_"/>
    <w:basedOn w:val="a0"/>
    <w:link w:val="10"/>
    <w:rsid w:val="002E7A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">
    <w:name w:val="Заголовок №2_"/>
    <w:basedOn w:val="a0"/>
    <w:link w:val="20"/>
    <w:rsid w:val="002E7A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4">
    <w:name w:val="Основной текст_"/>
    <w:basedOn w:val="a0"/>
    <w:link w:val="11"/>
    <w:rsid w:val="002E7A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21">
    <w:name w:val="Основной текст (2)_"/>
    <w:basedOn w:val="a0"/>
    <w:link w:val="22"/>
    <w:rsid w:val="002E7A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4">
    <w:name w:val="Основной текст (4)_"/>
    <w:basedOn w:val="a0"/>
    <w:link w:val="40"/>
    <w:rsid w:val="002E7A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5">
    <w:name w:val="Основной текст (5)_"/>
    <w:basedOn w:val="a0"/>
    <w:link w:val="50"/>
    <w:rsid w:val="002E7A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3">
    <w:name w:val="Основной текст (3)_"/>
    <w:basedOn w:val="a0"/>
    <w:link w:val="30"/>
    <w:rsid w:val="002E7A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paragraph" w:customStyle="1" w:styleId="10">
    <w:name w:val="Заголовок №1"/>
    <w:basedOn w:val="a"/>
    <w:link w:val="1"/>
    <w:rsid w:val="002E7A77"/>
    <w:pPr>
      <w:shd w:val="clear" w:color="auto" w:fill="FFFFFF"/>
      <w:spacing w:after="720" w:line="322" w:lineRule="exact"/>
      <w:outlineLvl w:val="0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0">
    <w:name w:val="Заголовок №2"/>
    <w:basedOn w:val="a"/>
    <w:link w:val="2"/>
    <w:rsid w:val="002E7A77"/>
    <w:pPr>
      <w:shd w:val="clear" w:color="auto" w:fill="FFFFFF"/>
      <w:spacing w:before="720" w:after="360" w:line="322" w:lineRule="exact"/>
      <w:jc w:val="center"/>
      <w:outlineLvl w:val="1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11">
    <w:name w:val="Основной текст1"/>
    <w:basedOn w:val="a"/>
    <w:link w:val="a4"/>
    <w:rsid w:val="002E7A77"/>
    <w:pPr>
      <w:shd w:val="clear" w:color="auto" w:fill="FFFFFF"/>
      <w:spacing w:line="278" w:lineRule="exact"/>
      <w:jc w:val="right"/>
    </w:pPr>
    <w:rPr>
      <w:rFonts w:ascii="Times New Roman" w:eastAsia="Times New Roman" w:hAnsi="Times New Roman" w:cs="Times New Roman"/>
    </w:rPr>
  </w:style>
  <w:style w:type="paragraph" w:customStyle="1" w:styleId="22">
    <w:name w:val="Основной текст (2)"/>
    <w:basedOn w:val="a"/>
    <w:link w:val="21"/>
    <w:rsid w:val="002E7A7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0">
    <w:name w:val="Основной текст (4)"/>
    <w:basedOn w:val="a"/>
    <w:link w:val="4"/>
    <w:rsid w:val="002E7A7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50">
    <w:name w:val="Основной текст (5)"/>
    <w:basedOn w:val="a"/>
    <w:link w:val="5"/>
    <w:rsid w:val="002E7A77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30">
    <w:name w:val="Основной текст (3)"/>
    <w:basedOn w:val="a"/>
    <w:link w:val="3"/>
    <w:rsid w:val="002E7A77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698</Words>
  <Characters>3981</Characters>
  <Application>Microsoft Office Word</Application>
  <DocSecurity>0</DocSecurity>
  <Lines>33</Lines>
  <Paragraphs>9</Paragraphs>
  <ScaleCrop>false</ScaleCrop>
  <Company/>
  <LinksUpToDate>false</LinksUpToDate>
  <CharactersWithSpaces>4670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2013-11-25T00:31:00Z</cp:lastPrinted>
  <dcterms:created xsi:type="dcterms:W3CDTF">2013-11-25T00:28:00Z</dcterms:created>
  <dcterms:modified xsi:type="dcterms:W3CDTF">2013-11-25T00:36:00Z</dcterms:modified>
</cp:coreProperties>
</file>